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ECF" w:rsidRPr="00C0505C" w:rsidRDefault="00D47ECF" w:rsidP="00C050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C31198">
        <w:rPr>
          <w:rFonts w:ascii="Times New Roman" w:hAnsi="Times New Roman"/>
          <w:b/>
          <w:sz w:val="24"/>
          <w:szCs w:val="24"/>
        </w:rPr>
        <w:t xml:space="preserve">Приказом Министерства образования, науки и молодежи Республики Крым от </w:t>
      </w:r>
      <w:r w:rsidRPr="00B94F2B">
        <w:rPr>
          <w:rFonts w:ascii="Times New Roman" w:hAnsi="Times New Roman"/>
          <w:b/>
          <w:sz w:val="24"/>
          <w:szCs w:val="24"/>
        </w:rPr>
        <w:t>«</w:t>
      </w:r>
      <w:r w:rsidR="00B6663D">
        <w:rPr>
          <w:rFonts w:ascii="Times New Roman" w:hAnsi="Times New Roman"/>
          <w:b/>
          <w:sz w:val="24"/>
          <w:szCs w:val="24"/>
        </w:rPr>
        <w:t>0</w:t>
      </w:r>
      <w:r w:rsidR="006020C7">
        <w:rPr>
          <w:rFonts w:ascii="Times New Roman" w:hAnsi="Times New Roman"/>
          <w:b/>
          <w:sz w:val="24"/>
          <w:szCs w:val="24"/>
        </w:rPr>
        <w:t>8</w:t>
      </w:r>
      <w:r w:rsidRPr="00976402">
        <w:rPr>
          <w:rFonts w:ascii="Times New Roman" w:hAnsi="Times New Roman"/>
          <w:b/>
          <w:sz w:val="24"/>
          <w:szCs w:val="24"/>
        </w:rPr>
        <w:t xml:space="preserve">» </w:t>
      </w:r>
      <w:r w:rsidR="00B6663D">
        <w:rPr>
          <w:rFonts w:ascii="Times New Roman" w:hAnsi="Times New Roman"/>
          <w:b/>
          <w:sz w:val="24"/>
          <w:szCs w:val="24"/>
        </w:rPr>
        <w:t>сентября</w:t>
      </w:r>
      <w:r w:rsidRPr="00976402">
        <w:rPr>
          <w:rFonts w:ascii="Times New Roman" w:hAnsi="Times New Roman"/>
          <w:b/>
          <w:sz w:val="24"/>
          <w:szCs w:val="24"/>
        </w:rPr>
        <w:t xml:space="preserve"> 2015 года № </w:t>
      </w:r>
      <w:r w:rsidR="00B6663D">
        <w:rPr>
          <w:rFonts w:ascii="Times New Roman" w:hAnsi="Times New Roman"/>
          <w:b/>
          <w:sz w:val="24"/>
          <w:szCs w:val="24"/>
        </w:rPr>
        <w:t>8</w:t>
      </w:r>
      <w:r w:rsidR="006020C7">
        <w:rPr>
          <w:rFonts w:ascii="Times New Roman" w:hAnsi="Times New Roman"/>
          <w:b/>
          <w:sz w:val="24"/>
          <w:szCs w:val="24"/>
        </w:rPr>
        <w:t>86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31198">
        <w:rPr>
          <w:rFonts w:ascii="Times New Roman" w:hAnsi="Times New Roman"/>
          <w:b/>
          <w:sz w:val="24"/>
          <w:szCs w:val="24"/>
        </w:rPr>
        <w:t xml:space="preserve">объявлен конкурс </w:t>
      </w:r>
      <w:r w:rsidRPr="004D5FAB">
        <w:rPr>
          <w:rFonts w:ascii="Times New Roman" w:hAnsi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sz w:val="24"/>
          <w:szCs w:val="24"/>
        </w:rPr>
        <w:t>замещение вакантн</w:t>
      </w:r>
      <w:r w:rsidR="00B6663D">
        <w:rPr>
          <w:rFonts w:ascii="Times New Roman" w:hAnsi="Times New Roman"/>
          <w:b/>
          <w:sz w:val="24"/>
          <w:szCs w:val="24"/>
        </w:rPr>
        <w:t>ой</w:t>
      </w:r>
      <w:r>
        <w:rPr>
          <w:rFonts w:ascii="Times New Roman" w:hAnsi="Times New Roman"/>
          <w:b/>
          <w:sz w:val="24"/>
          <w:szCs w:val="24"/>
        </w:rPr>
        <w:t xml:space="preserve"> должност</w:t>
      </w:r>
      <w:r w:rsidR="00B6663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государственной гражданской службы, а также на </w:t>
      </w:r>
      <w:r w:rsidRPr="004D5FAB">
        <w:rPr>
          <w:rFonts w:ascii="Times New Roman" w:hAnsi="Times New Roman"/>
          <w:b/>
          <w:sz w:val="24"/>
          <w:szCs w:val="24"/>
        </w:rPr>
        <w:t>включение в кадровый резерв государственной гражданской службы</w:t>
      </w:r>
      <w:r>
        <w:rPr>
          <w:rFonts w:ascii="Times New Roman" w:hAnsi="Times New Roman"/>
          <w:b/>
          <w:sz w:val="24"/>
          <w:szCs w:val="24"/>
        </w:rPr>
        <w:t xml:space="preserve"> Республики Крым в</w:t>
      </w:r>
      <w:r w:rsidRPr="004D5FAB">
        <w:rPr>
          <w:rFonts w:ascii="Times New Roman" w:hAnsi="Times New Roman"/>
          <w:b/>
          <w:sz w:val="24"/>
          <w:szCs w:val="24"/>
        </w:rPr>
        <w:t xml:space="preserve"> Министерств</w:t>
      </w:r>
      <w:r>
        <w:rPr>
          <w:rFonts w:ascii="Times New Roman" w:hAnsi="Times New Roman"/>
          <w:b/>
          <w:sz w:val="24"/>
          <w:szCs w:val="24"/>
        </w:rPr>
        <w:t>е</w:t>
      </w:r>
      <w:r w:rsidRPr="004D5FAB">
        <w:rPr>
          <w:rFonts w:ascii="Times New Roman" w:hAnsi="Times New Roman"/>
          <w:b/>
          <w:sz w:val="24"/>
          <w:szCs w:val="24"/>
        </w:rPr>
        <w:t xml:space="preserve"> образования, науки и молодежи Республики Крым</w:t>
      </w:r>
      <w:r w:rsidRPr="00C0505C">
        <w:rPr>
          <w:rFonts w:ascii="Times New Roman" w:hAnsi="Times New Roman"/>
          <w:sz w:val="24"/>
          <w:szCs w:val="24"/>
        </w:rPr>
        <w:t>.</w:t>
      </w:r>
    </w:p>
    <w:p w:rsidR="00D47ECF" w:rsidRPr="002E1501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E1501">
        <w:rPr>
          <w:rFonts w:ascii="Times New Roman" w:hAnsi="Times New Roman"/>
          <w:sz w:val="24"/>
          <w:szCs w:val="24"/>
        </w:rPr>
        <w:t xml:space="preserve">Министерство </w:t>
      </w:r>
      <w:r>
        <w:rPr>
          <w:rFonts w:ascii="Times New Roman" w:hAnsi="Times New Roman"/>
          <w:sz w:val="24"/>
          <w:szCs w:val="24"/>
        </w:rPr>
        <w:t>образования, науки и молодежи</w:t>
      </w:r>
      <w:r w:rsidRPr="002E1501">
        <w:rPr>
          <w:rFonts w:ascii="Times New Roman" w:hAnsi="Times New Roman"/>
          <w:sz w:val="24"/>
          <w:szCs w:val="24"/>
        </w:rPr>
        <w:t xml:space="preserve"> Республики Крым проводит конкурс </w:t>
      </w:r>
      <w:r w:rsidRPr="004D5FAB">
        <w:rPr>
          <w:rFonts w:ascii="Times New Roman" w:hAnsi="Times New Roman"/>
          <w:sz w:val="24"/>
          <w:szCs w:val="24"/>
        </w:rPr>
        <w:t>на</w:t>
      </w:r>
      <w:r w:rsidRPr="009420D8">
        <w:t xml:space="preserve"> </w:t>
      </w:r>
      <w:r w:rsidRPr="009420D8">
        <w:rPr>
          <w:rFonts w:ascii="Times New Roman" w:hAnsi="Times New Roman"/>
          <w:sz w:val="24"/>
          <w:szCs w:val="24"/>
        </w:rPr>
        <w:t>замещение вакантн</w:t>
      </w:r>
      <w:r w:rsidR="00B6663D">
        <w:rPr>
          <w:rFonts w:ascii="Times New Roman" w:hAnsi="Times New Roman"/>
          <w:sz w:val="24"/>
          <w:szCs w:val="24"/>
        </w:rPr>
        <w:t>ой</w:t>
      </w:r>
      <w:r w:rsidRPr="009420D8">
        <w:rPr>
          <w:rFonts w:ascii="Times New Roman" w:hAnsi="Times New Roman"/>
          <w:sz w:val="24"/>
          <w:szCs w:val="24"/>
        </w:rPr>
        <w:t xml:space="preserve"> должност</w:t>
      </w:r>
      <w:r w:rsidR="00B6663D">
        <w:rPr>
          <w:rFonts w:ascii="Times New Roman" w:hAnsi="Times New Roman"/>
          <w:sz w:val="24"/>
          <w:szCs w:val="24"/>
        </w:rPr>
        <w:t>и</w:t>
      </w:r>
      <w:r w:rsidRPr="009420D8">
        <w:rPr>
          <w:rFonts w:ascii="Times New Roman" w:hAnsi="Times New Roman"/>
          <w:sz w:val="24"/>
          <w:szCs w:val="24"/>
        </w:rPr>
        <w:t xml:space="preserve"> государственной гражданской службы Республики Крым</w:t>
      </w:r>
      <w:r w:rsidRPr="004D5F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на </w:t>
      </w:r>
      <w:r w:rsidRPr="004D5FAB">
        <w:rPr>
          <w:rFonts w:ascii="Times New Roman" w:hAnsi="Times New Roman"/>
          <w:sz w:val="24"/>
          <w:szCs w:val="24"/>
        </w:rPr>
        <w:t>включение в кадровый резерв государственной гражданской службы</w:t>
      </w:r>
      <w:r>
        <w:rPr>
          <w:rFonts w:ascii="Times New Roman" w:hAnsi="Times New Roman"/>
          <w:sz w:val="24"/>
          <w:szCs w:val="24"/>
        </w:rPr>
        <w:t xml:space="preserve"> Республики Крым в:</w:t>
      </w:r>
    </w:p>
    <w:p w:rsidR="00D47ECF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F04FF7" w:rsidRDefault="00D47ECF" w:rsidP="00B529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04FF7">
        <w:rPr>
          <w:rFonts w:ascii="Times New Roman" w:hAnsi="Times New Roman"/>
          <w:b/>
          <w:sz w:val="24"/>
          <w:szCs w:val="24"/>
          <w:u w:val="single"/>
        </w:rPr>
        <w:t xml:space="preserve">Управление </w:t>
      </w:r>
      <w:r w:rsidR="006020C7">
        <w:rPr>
          <w:rFonts w:ascii="Times New Roman" w:hAnsi="Times New Roman"/>
          <w:b/>
          <w:sz w:val="24"/>
          <w:szCs w:val="24"/>
          <w:u w:val="single"/>
        </w:rPr>
        <w:t>экономического анализа, прогнозирования и финансового обеспечения</w:t>
      </w:r>
    </w:p>
    <w:p w:rsidR="002B5114" w:rsidRDefault="002B5114" w:rsidP="00B529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Default="00B05CB3" w:rsidP="00B529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Отдел </w:t>
      </w:r>
      <w:r w:rsidR="006020C7">
        <w:rPr>
          <w:rFonts w:ascii="Times New Roman" w:hAnsi="Times New Roman"/>
          <w:b/>
          <w:sz w:val="24"/>
          <w:szCs w:val="24"/>
        </w:rPr>
        <w:t>экономического анализа, прогнозирования и государственных закупок</w:t>
      </w:r>
    </w:p>
    <w:p w:rsidR="00D47ECF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73E0">
        <w:rPr>
          <w:rFonts w:ascii="Times New Roman" w:hAnsi="Times New Roman"/>
          <w:sz w:val="24"/>
          <w:szCs w:val="24"/>
        </w:rPr>
        <w:t xml:space="preserve">- </w:t>
      </w:r>
      <w:r w:rsidR="006020C7">
        <w:rPr>
          <w:rFonts w:ascii="Times New Roman" w:hAnsi="Times New Roman"/>
          <w:sz w:val="24"/>
          <w:szCs w:val="24"/>
        </w:rPr>
        <w:t>заместитель начальника управления-заведующий отделом</w:t>
      </w:r>
    </w:p>
    <w:p w:rsidR="00D47ECF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Default="00D47ECF" w:rsidP="0032717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Требования к претендентам на должность </w:t>
      </w:r>
      <w:r w:rsidR="006020C7">
        <w:rPr>
          <w:rFonts w:ascii="Times New Roman" w:hAnsi="Times New Roman"/>
          <w:b/>
          <w:bCs/>
          <w:sz w:val="24"/>
          <w:szCs w:val="24"/>
          <w:u w:val="single"/>
        </w:rPr>
        <w:t>заместителя начальника управления-заведующего отделом</w:t>
      </w:r>
      <w:r w:rsidRPr="0032717C">
        <w:rPr>
          <w:rFonts w:ascii="Times New Roman" w:hAnsi="Times New Roman"/>
          <w:b/>
          <w:bCs/>
          <w:sz w:val="24"/>
          <w:szCs w:val="24"/>
          <w:u w:val="single"/>
        </w:rPr>
        <w:t>: </w:t>
      </w:r>
    </w:p>
    <w:p w:rsidR="00B05CB3" w:rsidRPr="00B05CB3" w:rsidRDefault="00B05CB3" w:rsidP="00B05CB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05CB3" w:rsidRPr="00B05CB3" w:rsidRDefault="00B05CB3" w:rsidP="00B05C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1)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Уровень профессионального образования: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наличие высшего</w:t>
      </w:r>
      <w:r w:rsidR="006020C7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Cs/>
          <w:sz w:val="24"/>
          <w:szCs w:val="24"/>
        </w:rPr>
        <w:t>образования</w:t>
      </w:r>
      <w:r w:rsidR="00F9652F">
        <w:rPr>
          <w:rFonts w:ascii="Times New Roman" w:hAnsi="Times New Roman"/>
          <w:bCs/>
          <w:sz w:val="24"/>
          <w:szCs w:val="24"/>
        </w:rPr>
        <w:t>,</w:t>
      </w:r>
      <w:r w:rsidRPr="00B05CB3">
        <w:rPr>
          <w:rFonts w:ascii="Times New Roman" w:hAnsi="Times New Roman"/>
          <w:bCs/>
          <w:sz w:val="24"/>
          <w:szCs w:val="24"/>
        </w:rPr>
        <w:t xml:space="preserve"> соответствующего направлению деятельности управления;</w:t>
      </w:r>
    </w:p>
    <w:p w:rsidR="00B05CB3" w:rsidRPr="00CB2E33" w:rsidRDefault="00B05CB3" w:rsidP="00B05C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2)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Стаж гражданской службы</w:t>
      </w:r>
      <w:r w:rsidRPr="00B05CB3">
        <w:rPr>
          <w:rFonts w:ascii="Times New Roman" w:hAnsi="Times New Roman"/>
          <w:bCs/>
          <w:sz w:val="24"/>
          <w:szCs w:val="24"/>
        </w:rPr>
        <w:t xml:space="preserve">: </w:t>
      </w:r>
      <w:r w:rsidRPr="00C31198">
        <w:rPr>
          <w:rFonts w:ascii="Times New Roman" w:hAnsi="Times New Roman"/>
          <w:sz w:val="24"/>
          <w:szCs w:val="24"/>
        </w:rPr>
        <w:t xml:space="preserve">наличие не менее </w:t>
      </w:r>
      <w:r w:rsidR="006020C7">
        <w:rPr>
          <w:rFonts w:ascii="Times New Roman" w:hAnsi="Times New Roman"/>
          <w:sz w:val="24"/>
          <w:szCs w:val="24"/>
        </w:rPr>
        <w:t>четырех лет</w:t>
      </w:r>
      <w:r w:rsidRPr="00C31198">
        <w:rPr>
          <w:rFonts w:ascii="Times New Roman" w:hAnsi="Times New Roman"/>
          <w:sz w:val="24"/>
          <w:szCs w:val="24"/>
        </w:rPr>
        <w:t xml:space="preserve"> стажа государственной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муниципальных должностей) или не менее </w:t>
      </w:r>
      <w:r w:rsidR="006020C7">
        <w:rPr>
          <w:rFonts w:ascii="Times New Roman" w:hAnsi="Times New Roman"/>
          <w:sz w:val="24"/>
          <w:szCs w:val="24"/>
        </w:rPr>
        <w:t>пяти лет</w:t>
      </w:r>
      <w:r w:rsidRPr="00C31198">
        <w:rPr>
          <w:rFonts w:ascii="Times New Roman" w:hAnsi="Times New Roman"/>
          <w:sz w:val="24"/>
          <w:szCs w:val="24"/>
        </w:rPr>
        <w:t xml:space="preserve"> стажа работы по специальности</w:t>
      </w:r>
      <w:r>
        <w:rPr>
          <w:rFonts w:ascii="Times New Roman" w:hAnsi="Times New Roman"/>
          <w:sz w:val="24"/>
          <w:szCs w:val="24"/>
        </w:rPr>
        <w:t>, направлению подготовки</w:t>
      </w:r>
      <w:r w:rsidRPr="00C31198">
        <w:rPr>
          <w:rFonts w:ascii="Times New Roman" w:hAnsi="Times New Roman"/>
          <w:sz w:val="24"/>
          <w:szCs w:val="24"/>
        </w:rPr>
        <w:t>;</w:t>
      </w:r>
    </w:p>
    <w:p w:rsidR="00B05CB3" w:rsidRPr="00BC0F5A" w:rsidRDefault="00B05CB3" w:rsidP="00B05C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3) Профессиональные знания: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C17FC4">
        <w:rPr>
          <w:rFonts w:ascii="Times New Roman" w:hAnsi="Times New Roman"/>
          <w:sz w:val="24"/>
          <w:szCs w:val="24"/>
        </w:rPr>
        <w:t>Конституции Российской Федерации, Конституции Республики Крым; федеральных конституционны</w:t>
      </w:r>
      <w:bookmarkStart w:id="0" w:name="_GoBack"/>
      <w:bookmarkEnd w:id="0"/>
      <w:r w:rsidRPr="00C17FC4">
        <w:rPr>
          <w:rFonts w:ascii="Times New Roman" w:hAnsi="Times New Roman"/>
          <w:sz w:val="24"/>
          <w:szCs w:val="24"/>
        </w:rPr>
        <w:t xml:space="preserve">х законов, законов Российской Федерации и Республики Крым, Указов Президента Российской Федерации и постановлений Правительства Российской Федерации, Указов Главы Республики Крым и постановлений Совета министров Республики Крым, законодательных и иных нормативных правовых актов и служебных документов, регламентирующих финансово-экономическую сферу деятельности применительно к исполнению конкретных должностных обязанностей; законодательства Российской Федерации и Республики Крым о государственной гражданской службе, о противодействии коррупции; основ экономики, управления и организации труда; возможностей и особенностей применения современных информационно-коммуникационных технологий в государственных органах; общих вопросов в области обеспечения информационной безопасности; правил и норм делового этикета; служебного распорядка Министерства образования, науки и молодежи Республики Крым; порядка работы со служебной и секретной информацией; основ делопроизводства, правил охраны труда и пожарной безопасности; </w:t>
      </w:r>
    </w:p>
    <w:p w:rsidR="00F9652F" w:rsidRDefault="00B05CB3" w:rsidP="00F965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4) Профессиональные навыки и умения: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="00F9652F" w:rsidRPr="00C17FC4">
        <w:rPr>
          <w:rFonts w:ascii="Times New Roman" w:hAnsi="Times New Roman"/>
          <w:sz w:val="24"/>
          <w:szCs w:val="24"/>
        </w:rPr>
        <w:t>руководства структурным подразделением; оперативного принятия и реализации управленческих решений; взаимодействия с другими ведомствами, государственными органами и представителями муниципальных образований; нормотворческой деятельности; планирования работы, контроля, анализа и прогнозирования последствий принимаемых решений; стимулирования достижения результатов; требовательности; ведения деловых переговоров, публичного выступления, владения конструктивной критикой: учета мнения коллег и подчиненных, подбора и расстановки кадров; делегирования полномочий; пользования современной оргтехникой и программными продуктами;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 в государственных органах; управления электронной почтой,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данных, с системами управления проектами; подготовки и внесения в соответствующие органы проектов законодательных и нормативных актов;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интересов.</w:t>
      </w:r>
    </w:p>
    <w:p w:rsidR="00F9652F" w:rsidRDefault="00F9652F" w:rsidP="0005705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 xml:space="preserve">Документы, предоставляемые в конкурсную комиссию </w:t>
      </w:r>
      <w:r w:rsidRPr="00920D9D">
        <w:rPr>
          <w:rFonts w:ascii="Times New Roman" w:hAnsi="Times New Roman"/>
          <w:b/>
          <w:sz w:val="24"/>
          <w:szCs w:val="24"/>
        </w:rPr>
        <w:t>(в соответствии с п.7 Методики проведения конкурса на замещение вакантной должности государственной гражданской службы Республики Крым, утвержденной Постановлением Совета министров Республики Крым от 09.07.2014 г. № 208):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1. Личное заявление;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2. Собственноручно заполненные и подписанные автобиографию и анкету, форма которой утверждена Распоряжением Правительства Российской Федерации от 26.05.2014 года </w:t>
      </w:r>
      <w:r w:rsidR="00B6663D">
        <w:rPr>
          <w:rFonts w:ascii="Times New Roman" w:hAnsi="Times New Roman"/>
          <w:sz w:val="24"/>
          <w:szCs w:val="24"/>
        </w:rPr>
        <w:br/>
      </w:r>
      <w:r w:rsidRPr="00057059">
        <w:rPr>
          <w:rFonts w:ascii="Times New Roman" w:hAnsi="Times New Roman"/>
          <w:sz w:val="24"/>
          <w:szCs w:val="24"/>
        </w:rPr>
        <w:t>№ 667-р, с приложением фотографии;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3. Копия паспорта гражданина Российской Федерации (соответствующий документ предъявляется лично по прибытии на конкурс);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4. Документы, подтверждающие необходимое профессиональное образование, квалификацию и стаж работы: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- </w:t>
      </w:r>
      <w:r w:rsidRPr="00057059">
        <w:rPr>
          <w:rFonts w:ascii="Times New Roman" w:hAnsi="Times New Roman"/>
          <w:bCs/>
          <w:sz w:val="24"/>
          <w:szCs w:val="24"/>
        </w:rPr>
        <w:t>копию трудовой книжки</w:t>
      </w:r>
      <w:r w:rsidRPr="00057059">
        <w:rPr>
          <w:rFonts w:ascii="Times New Roman" w:hAnsi="Times New Roman"/>
          <w:sz w:val="24"/>
          <w:szCs w:val="24"/>
        </w:rPr>
        <w:t xml:space="preserve"> (за исключением случаев, когда трудовая (служебная)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- </w:t>
      </w:r>
      <w:r w:rsidRPr="00057059">
        <w:rPr>
          <w:rFonts w:ascii="Times New Roman" w:hAnsi="Times New Roman"/>
          <w:bCs/>
          <w:sz w:val="24"/>
          <w:szCs w:val="24"/>
        </w:rPr>
        <w:t>копии документов об образовании и о квалификации</w:t>
      </w:r>
      <w:r w:rsidRPr="00057059">
        <w:rPr>
          <w:rFonts w:ascii="Times New Roman" w:hAnsi="Times New Roman"/>
          <w:sz w:val="24"/>
          <w:szCs w:val="24"/>
        </w:rPr>
        <w:t>, а также по желанию гражданина копии документов, подтверждающих повышение 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5. Документ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6. Сведения о своих </w:t>
      </w:r>
      <w:r>
        <w:rPr>
          <w:rFonts w:ascii="Times New Roman" w:hAnsi="Times New Roman"/>
          <w:sz w:val="24"/>
          <w:szCs w:val="24"/>
        </w:rPr>
        <w:t xml:space="preserve">доходах, расходах, об </w:t>
      </w:r>
      <w:r w:rsidRPr="00057059">
        <w:rPr>
          <w:rFonts w:ascii="Times New Roman" w:hAnsi="Times New Roman"/>
          <w:sz w:val="24"/>
          <w:szCs w:val="24"/>
        </w:rPr>
        <w:t xml:space="preserve">имуществе и обязательствах имущественного характера, а также о доходах, </w:t>
      </w:r>
      <w:r>
        <w:rPr>
          <w:rFonts w:ascii="Times New Roman" w:hAnsi="Times New Roman"/>
          <w:sz w:val="24"/>
          <w:szCs w:val="24"/>
        </w:rPr>
        <w:t xml:space="preserve">расходах, об имуществе и обязательствах </w:t>
      </w:r>
      <w:r w:rsidRPr="00057059">
        <w:rPr>
          <w:rFonts w:ascii="Times New Roman" w:hAnsi="Times New Roman"/>
          <w:sz w:val="24"/>
          <w:szCs w:val="24"/>
        </w:rPr>
        <w:t>имущественного характера членов семьи;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7. Справка об отсутствии судимости.</w:t>
      </w:r>
    </w:p>
    <w:p w:rsidR="00D47ECF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C17FC4" w:rsidRDefault="00D47ECF" w:rsidP="00C17FC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 </w:t>
      </w:r>
    </w:p>
    <w:p w:rsidR="00D47ECF" w:rsidRPr="00C17FC4" w:rsidRDefault="00D47ECF" w:rsidP="00C17F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C17FC4" w:rsidRDefault="00D47ECF" w:rsidP="00B94F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>Гражданский служащий, изъявивший желание участвовать в конкурсе в ином государственном органе, предоставляет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D47ECF" w:rsidRPr="00C17FC4" w:rsidRDefault="00D47ECF" w:rsidP="008809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Документы предоставляются в Министерство в течение 21 дня со дня размещения объявления об их приеме на официальном сайте Министерства в информационно-телекоммуникационной сети «Интернет». </w:t>
      </w:r>
    </w:p>
    <w:p w:rsidR="00D47ECF" w:rsidRPr="00C17FC4" w:rsidRDefault="00D47ECF" w:rsidP="008809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Несвоевременное предоставление документов,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D47ECF" w:rsidRPr="000421A9" w:rsidRDefault="00D47ECF" w:rsidP="000421A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>При несвоевременном предоставлении документов, предоставлении их не в полном объеме или с нарушением правил оформления по уважительной причине (при наличии документального подтверждения) представитель нанимателя вправе перенести сроки их приема.</w:t>
      </w:r>
    </w:p>
    <w:p w:rsidR="00D47ECF" w:rsidRPr="00254362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 xml:space="preserve">Условия прохождения гражданской службы 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ab/>
        <w:t xml:space="preserve">Профессиональная служебная деятельность гражданского служащего осуществляется в соответствии с утвержденным должностным регламентом. 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lastRenderedPageBreak/>
        <w:tab/>
        <w:t>Гражданскому служащему предоставляются основные государственные гарантии, указанные в статье 52 Федерального закона Российской Федерации от 27.07.2004 № 79-ФЗ «О государственной гражданской службе Российской Федерации» и в Законе Республики Крым от 29.05.2014 № 7-ЗРК «О государственной гражданской службы Республики Крым», а при определенных условиях, предусмотренных законодательством Российской Федерации, - дополнительные государственные гарантии, указанные в статье 53 Федерального закона от 27.07.2004 № 79-ФЗ. 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 и т.д. Оплата труда производится в соответствии с Законом Республики Крым от 05.06.2014 № 12-ЗРК «О денежном содержании государственных гражданских служащих Республики Крым». Иные условия прохождения государственной гражданской службы определяются служебным контрактом в соответствии с Федеральным законом от 27.07.2004 № 79-ФЗ «О государственной гражданской службе Российской Федерации».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подачи документов: с </w:t>
      </w:r>
      <w:r w:rsidR="00B6663D">
        <w:rPr>
          <w:rFonts w:ascii="Times New Roman" w:hAnsi="Times New Roman"/>
          <w:b/>
          <w:sz w:val="24"/>
          <w:szCs w:val="24"/>
        </w:rPr>
        <w:t>0</w:t>
      </w:r>
      <w:r w:rsidR="006020C7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6663D">
        <w:rPr>
          <w:rFonts w:ascii="Times New Roman" w:hAnsi="Times New Roman"/>
          <w:b/>
          <w:sz w:val="24"/>
          <w:szCs w:val="24"/>
        </w:rPr>
        <w:t>сентября</w:t>
      </w:r>
      <w:r w:rsidRPr="008809BA">
        <w:rPr>
          <w:rFonts w:ascii="Times New Roman" w:hAnsi="Times New Roman"/>
          <w:b/>
          <w:sz w:val="24"/>
          <w:szCs w:val="24"/>
        </w:rPr>
        <w:t xml:space="preserve"> по </w:t>
      </w:r>
      <w:r w:rsidR="00B6663D">
        <w:rPr>
          <w:rFonts w:ascii="Times New Roman" w:hAnsi="Times New Roman"/>
          <w:b/>
          <w:sz w:val="24"/>
          <w:szCs w:val="24"/>
        </w:rPr>
        <w:t>2</w:t>
      </w:r>
      <w:r w:rsidR="006020C7">
        <w:rPr>
          <w:rFonts w:ascii="Times New Roman" w:hAnsi="Times New Roman"/>
          <w:b/>
          <w:sz w:val="24"/>
          <w:szCs w:val="24"/>
        </w:rPr>
        <w:t>8</w:t>
      </w:r>
      <w:r w:rsidR="00B05CB3">
        <w:rPr>
          <w:rFonts w:ascii="Times New Roman" w:hAnsi="Times New Roman"/>
          <w:b/>
          <w:sz w:val="24"/>
          <w:szCs w:val="24"/>
        </w:rPr>
        <w:t xml:space="preserve"> </w:t>
      </w:r>
      <w:r w:rsidR="00B6663D">
        <w:rPr>
          <w:rFonts w:ascii="Times New Roman" w:hAnsi="Times New Roman"/>
          <w:b/>
          <w:sz w:val="24"/>
          <w:szCs w:val="24"/>
        </w:rPr>
        <w:t>сентября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809BA">
        <w:rPr>
          <w:rFonts w:ascii="Times New Roman" w:hAnsi="Times New Roman"/>
          <w:b/>
          <w:sz w:val="24"/>
          <w:szCs w:val="24"/>
        </w:rPr>
        <w:t>2015 г.</w:t>
      </w:r>
      <w:r w:rsidRPr="00057059">
        <w:rPr>
          <w:rFonts w:ascii="Times New Roman" w:hAnsi="Times New Roman"/>
          <w:b/>
          <w:sz w:val="24"/>
          <w:szCs w:val="24"/>
        </w:rPr>
        <w:t xml:space="preserve"> (включительно)</w:t>
      </w:r>
    </w:p>
    <w:p w:rsidR="00B05CB3" w:rsidRDefault="00B05CB3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 xml:space="preserve">Прием документов с 9.00 до 18.00 по адресу: </w:t>
      </w:r>
    </w:p>
    <w:p w:rsidR="00D47ECF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>г. Симферопол</w:t>
      </w:r>
      <w:r>
        <w:rPr>
          <w:rFonts w:ascii="Times New Roman" w:hAnsi="Times New Roman"/>
          <w:b/>
          <w:sz w:val="24"/>
          <w:szCs w:val="24"/>
        </w:rPr>
        <w:t>ь, пер. Совнаркомовский, 3, к. 4</w:t>
      </w:r>
      <w:r w:rsidRPr="00057059">
        <w:rPr>
          <w:rFonts w:ascii="Times New Roman" w:hAnsi="Times New Roman"/>
          <w:b/>
          <w:sz w:val="24"/>
          <w:szCs w:val="24"/>
        </w:rPr>
        <w:t>., телефон для справок: 601</w:t>
      </w:r>
      <w:r w:rsidR="00601E9E">
        <w:rPr>
          <w:rFonts w:ascii="Times New Roman" w:hAnsi="Times New Roman"/>
          <w:b/>
          <w:sz w:val="24"/>
          <w:szCs w:val="24"/>
        </w:rPr>
        <w:t>-</w:t>
      </w:r>
      <w:r w:rsidRPr="00057059">
        <w:rPr>
          <w:rFonts w:ascii="Times New Roman" w:hAnsi="Times New Roman"/>
          <w:b/>
          <w:sz w:val="24"/>
          <w:szCs w:val="24"/>
        </w:rPr>
        <w:t>253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 xml:space="preserve">Предполагаемая дата </w:t>
      </w:r>
      <w:r>
        <w:rPr>
          <w:rFonts w:ascii="Times New Roman" w:hAnsi="Times New Roman"/>
          <w:b/>
          <w:sz w:val="24"/>
          <w:szCs w:val="24"/>
        </w:rPr>
        <w:t xml:space="preserve">проведения конкурса: не ранее </w:t>
      </w:r>
      <w:r w:rsidR="00B6663D">
        <w:rPr>
          <w:rFonts w:ascii="Times New Roman" w:hAnsi="Times New Roman"/>
          <w:b/>
          <w:sz w:val="24"/>
          <w:szCs w:val="24"/>
        </w:rPr>
        <w:t>1</w:t>
      </w:r>
      <w:r w:rsidR="00601E9E">
        <w:rPr>
          <w:rFonts w:ascii="Times New Roman" w:hAnsi="Times New Roman"/>
          <w:b/>
          <w:sz w:val="24"/>
          <w:szCs w:val="24"/>
        </w:rPr>
        <w:t xml:space="preserve">2 </w:t>
      </w:r>
      <w:r w:rsidR="00B6663D">
        <w:rPr>
          <w:rFonts w:ascii="Times New Roman" w:hAnsi="Times New Roman"/>
          <w:b/>
          <w:sz w:val="24"/>
          <w:szCs w:val="24"/>
        </w:rPr>
        <w:t>октября</w:t>
      </w:r>
      <w:r w:rsidRPr="008809BA">
        <w:rPr>
          <w:rFonts w:ascii="Times New Roman" w:hAnsi="Times New Roman"/>
          <w:b/>
          <w:sz w:val="24"/>
          <w:szCs w:val="24"/>
        </w:rPr>
        <w:t xml:space="preserve"> 2015 г.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>Решение о дате,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граждан, допущенных к участию в конкурсе. </w:t>
      </w:r>
    </w:p>
    <w:p w:rsidR="00D47ECF" w:rsidRPr="00C17FC4" w:rsidRDefault="00D47ECF" w:rsidP="00C17F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C17FC4" w:rsidRDefault="00D47ECF" w:rsidP="00B94F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Заседание конкурсной комиссии проводится при наличии не менее двух кандидатов. </w:t>
      </w:r>
    </w:p>
    <w:p w:rsidR="00D47ECF" w:rsidRPr="00C17FC4" w:rsidRDefault="00D47ECF" w:rsidP="00B94F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>Информация о результатах конкурса размещается на официальном сайте Министерства</w:t>
      </w:r>
      <w:r>
        <w:rPr>
          <w:rFonts w:ascii="Times New Roman" w:hAnsi="Times New Roman"/>
          <w:sz w:val="24"/>
          <w:szCs w:val="24"/>
        </w:rPr>
        <w:t>.</w:t>
      </w:r>
    </w:p>
    <w:p w:rsidR="00D47ECF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ab/>
      </w:r>
      <w:r w:rsidRPr="00057059">
        <w:rPr>
          <w:rFonts w:ascii="Times New Roman" w:hAnsi="Times New Roman"/>
          <w:sz w:val="24"/>
          <w:szCs w:val="24"/>
        </w:rPr>
        <w:tab/>
      </w:r>
      <w:r w:rsidRPr="0005705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Дата </w:t>
      </w:r>
      <w:r w:rsidR="00B6663D">
        <w:rPr>
          <w:rFonts w:ascii="Times New Roman" w:hAnsi="Times New Roman"/>
          <w:sz w:val="24"/>
          <w:szCs w:val="24"/>
        </w:rPr>
        <w:t>размещения объявления 0</w:t>
      </w:r>
      <w:r w:rsidR="006020C7">
        <w:rPr>
          <w:rFonts w:ascii="Times New Roman" w:hAnsi="Times New Roman"/>
          <w:sz w:val="24"/>
          <w:szCs w:val="24"/>
        </w:rPr>
        <w:t>8</w:t>
      </w:r>
      <w:r w:rsidR="00601E9E">
        <w:rPr>
          <w:rFonts w:ascii="Times New Roman" w:hAnsi="Times New Roman"/>
          <w:sz w:val="24"/>
          <w:szCs w:val="24"/>
        </w:rPr>
        <w:t>.0</w:t>
      </w:r>
      <w:r w:rsidR="00B6663D">
        <w:rPr>
          <w:rFonts w:ascii="Times New Roman" w:hAnsi="Times New Roman"/>
          <w:sz w:val="24"/>
          <w:szCs w:val="24"/>
        </w:rPr>
        <w:t>9</w:t>
      </w:r>
      <w:r w:rsidRPr="00C17FC4">
        <w:rPr>
          <w:rFonts w:ascii="Times New Roman" w:hAnsi="Times New Roman"/>
          <w:sz w:val="24"/>
          <w:szCs w:val="24"/>
        </w:rPr>
        <w:t>.2015 г.</w:t>
      </w:r>
    </w:p>
    <w:p w:rsidR="00D47ECF" w:rsidRPr="00057059" w:rsidRDefault="00D47ECF" w:rsidP="00934B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47ECF" w:rsidRPr="00057059" w:rsidSect="00BC0F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7A7"/>
    <w:multiLevelType w:val="multilevel"/>
    <w:tmpl w:val="8082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EB2810"/>
    <w:multiLevelType w:val="multilevel"/>
    <w:tmpl w:val="6416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322A"/>
    <w:rsid w:val="000421A9"/>
    <w:rsid w:val="00057059"/>
    <w:rsid w:val="000747BD"/>
    <w:rsid w:val="00095E9A"/>
    <w:rsid w:val="00112AB0"/>
    <w:rsid w:val="001348AB"/>
    <w:rsid w:val="0017670F"/>
    <w:rsid w:val="001E755E"/>
    <w:rsid w:val="0021270A"/>
    <w:rsid w:val="00254362"/>
    <w:rsid w:val="002B5114"/>
    <w:rsid w:val="002E137C"/>
    <w:rsid w:val="002E1501"/>
    <w:rsid w:val="002E322A"/>
    <w:rsid w:val="003140BE"/>
    <w:rsid w:val="0032717C"/>
    <w:rsid w:val="004012E0"/>
    <w:rsid w:val="004D5FAB"/>
    <w:rsid w:val="004E1B37"/>
    <w:rsid w:val="00564109"/>
    <w:rsid w:val="00572C5E"/>
    <w:rsid w:val="00573D01"/>
    <w:rsid w:val="00601E9E"/>
    <w:rsid w:val="006020C7"/>
    <w:rsid w:val="0061308F"/>
    <w:rsid w:val="006264FE"/>
    <w:rsid w:val="00626B4C"/>
    <w:rsid w:val="0064676F"/>
    <w:rsid w:val="006469DE"/>
    <w:rsid w:val="006610C0"/>
    <w:rsid w:val="006A0C65"/>
    <w:rsid w:val="006A712F"/>
    <w:rsid w:val="006B0D55"/>
    <w:rsid w:val="006F5FE6"/>
    <w:rsid w:val="00727FB7"/>
    <w:rsid w:val="0077528E"/>
    <w:rsid w:val="007B29B0"/>
    <w:rsid w:val="007C0CE2"/>
    <w:rsid w:val="007E04B4"/>
    <w:rsid w:val="0080398A"/>
    <w:rsid w:val="008573E0"/>
    <w:rsid w:val="008809BA"/>
    <w:rsid w:val="008A7C51"/>
    <w:rsid w:val="008E1805"/>
    <w:rsid w:val="00914101"/>
    <w:rsid w:val="00920D9D"/>
    <w:rsid w:val="009217BA"/>
    <w:rsid w:val="00934B1D"/>
    <w:rsid w:val="009420D8"/>
    <w:rsid w:val="00974528"/>
    <w:rsid w:val="0097455E"/>
    <w:rsid w:val="00976402"/>
    <w:rsid w:val="00997F06"/>
    <w:rsid w:val="009C2F5A"/>
    <w:rsid w:val="00A23197"/>
    <w:rsid w:val="00AD275E"/>
    <w:rsid w:val="00AF621C"/>
    <w:rsid w:val="00B05CB3"/>
    <w:rsid w:val="00B12809"/>
    <w:rsid w:val="00B21269"/>
    <w:rsid w:val="00B2592C"/>
    <w:rsid w:val="00B26788"/>
    <w:rsid w:val="00B52916"/>
    <w:rsid w:val="00B6663D"/>
    <w:rsid w:val="00B94F2B"/>
    <w:rsid w:val="00BC0F5A"/>
    <w:rsid w:val="00BC61F6"/>
    <w:rsid w:val="00C0505C"/>
    <w:rsid w:val="00C17FC4"/>
    <w:rsid w:val="00C31198"/>
    <w:rsid w:val="00C4528A"/>
    <w:rsid w:val="00C47215"/>
    <w:rsid w:val="00C64D70"/>
    <w:rsid w:val="00C97B79"/>
    <w:rsid w:val="00CB2E33"/>
    <w:rsid w:val="00CC1005"/>
    <w:rsid w:val="00CD3C48"/>
    <w:rsid w:val="00CF3578"/>
    <w:rsid w:val="00D03DE3"/>
    <w:rsid w:val="00D47ECF"/>
    <w:rsid w:val="00D730B3"/>
    <w:rsid w:val="00DA2988"/>
    <w:rsid w:val="00E07FCE"/>
    <w:rsid w:val="00E80D06"/>
    <w:rsid w:val="00E9694F"/>
    <w:rsid w:val="00EE1910"/>
    <w:rsid w:val="00F04FF7"/>
    <w:rsid w:val="00F10BA6"/>
    <w:rsid w:val="00F2089A"/>
    <w:rsid w:val="00F33D60"/>
    <w:rsid w:val="00F9652F"/>
    <w:rsid w:val="00FC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5B8D30-196C-4F4E-89DD-D0AA7A5E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916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CD3C4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02A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a3">
    <w:name w:val="Balloon Text"/>
    <w:basedOn w:val="a"/>
    <w:link w:val="a4"/>
    <w:uiPriority w:val="99"/>
    <w:semiHidden/>
    <w:rsid w:val="007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04B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CD3C4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32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3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2015-09-11T07:47:00Z</cp:lastPrinted>
  <dcterms:created xsi:type="dcterms:W3CDTF">2014-10-31T06:03:00Z</dcterms:created>
  <dcterms:modified xsi:type="dcterms:W3CDTF">2015-09-11T07:57:00Z</dcterms:modified>
</cp:coreProperties>
</file>